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46" w:rsidRDefault="00097D46" w:rsidP="00097D46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Nota finale  formativa:  Corso "Parlare in Pubblico"</w:t>
      </w:r>
      <w:r>
        <w:rPr>
          <w:rFonts w:ascii="Segoe UI" w:hAnsi="Segoe UI" w:cs="Segoe UI"/>
          <w:color w:val="374151"/>
          <w:sz w:val="19"/>
          <w:szCs w:val="19"/>
        </w:rPr>
        <w:t xml:space="preserve"> </w:t>
      </w:r>
      <w:r>
        <w:rPr>
          <w:rStyle w:val="Enfasicorsiv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Durata: 01/08/2023 - 30/08/2023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Maria Rossi</w:t>
      </w:r>
      <w:r>
        <w:rPr>
          <w:rFonts w:ascii="Segoe UI" w:hAnsi="Segoe UI" w:cs="Segoe UI"/>
          <w:color w:val="374151"/>
          <w:sz w:val="19"/>
          <w:szCs w:val="19"/>
        </w:rPr>
        <w:t xml:space="preserve"> Esperta comunicatrice. Potenziato contatto visivo e struttura discorso. Sicurezza e competenza in crescita.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Luca Bianchi</w:t>
      </w:r>
      <w:r>
        <w:rPr>
          <w:rFonts w:ascii="Segoe UI" w:hAnsi="Segoe UI" w:cs="Segoe UI"/>
          <w:color w:val="374151"/>
          <w:sz w:val="19"/>
          <w:szCs w:val="19"/>
        </w:rPr>
        <w:t xml:space="preserve"> Progressi nell'articolazione. Maggiore fluidità e coesione nei discorsi. Migliorato coinvolgimento con il pubblico.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Chiara Esposito</w:t>
      </w:r>
      <w:r>
        <w:rPr>
          <w:rFonts w:ascii="Segoe UI" w:hAnsi="Segoe UI" w:cs="Segoe UI"/>
          <w:color w:val="374151"/>
          <w:sz w:val="19"/>
          <w:szCs w:val="19"/>
        </w:rPr>
        <w:t xml:space="preserve"> Elevata capacità comunicativa. Eccellente contatto visivo e struttura. Trasmette sicurezza e competenza in modo naturale.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Marco Romano</w:t>
      </w:r>
      <w:r>
        <w:rPr>
          <w:rFonts w:ascii="Segoe UI" w:hAnsi="Segoe UI" w:cs="Segoe UI"/>
          <w:color w:val="374151"/>
          <w:sz w:val="19"/>
          <w:szCs w:val="19"/>
        </w:rPr>
        <w:t xml:space="preserve"> Migliorata chiarezza nell'espressione. Sforzi nella costruzione del discorso. Progressi nel trasmettere autorevolezza.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Alessia Martini</w:t>
      </w:r>
      <w:r>
        <w:rPr>
          <w:rFonts w:ascii="Segoe UI" w:hAnsi="Segoe UI" w:cs="Segoe UI"/>
          <w:color w:val="374151"/>
          <w:sz w:val="19"/>
          <w:szCs w:val="19"/>
        </w:rPr>
        <w:t xml:space="preserve"> Comunicatrice coinvolgente. Fluenti discorsi con minori incertezze. Abilità nel trasmettere competenza e passione.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Giorgio Ferrari</w:t>
      </w:r>
      <w:r>
        <w:rPr>
          <w:rFonts w:ascii="Segoe UI" w:hAnsi="Segoe UI" w:cs="Segoe UI"/>
          <w:color w:val="374151"/>
          <w:sz w:val="19"/>
          <w:szCs w:val="19"/>
        </w:rPr>
        <w:t xml:space="preserve"> Sforzi nel migliorare il contatto visivo. Discorsi più fluidi con progressi nella struttura. In crescita nel trasmettere competenza.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Martina Russo</w:t>
      </w:r>
      <w:r>
        <w:rPr>
          <w:rFonts w:ascii="Segoe UI" w:hAnsi="Segoe UI" w:cs="Segoe UI"/>
          <w:color w:val="374151"/>
          <w:sz w:val="19"/>
          <w:szCs w:val="19"/>
        </w:rPr>
        <w:t xml:space="preserve"> Esperta oratrice. Coinvolgente contatto visivo e struttura. Autorevole e appassionata nella trasmissione di competenza.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Matteo Conti</w:t>
      </w:r>
      <w:r>
        <w:rPr>
          <w:rFonts w:ascii="Segoe UI" w:hAnsi="Segoe UI" w:cs="Segoe UI"/>
          <w:color w:val="374151"/>
          <w:sz w:val="19"/>
          <w:szCs w:val="19"/>
        </w:rPr>
        <w:t xml:space="preserve"> Progressi nell'articolazione e struttura discorso. Maggiore sicurezza e assertività. Continua crescita nella trasmissione di competenza.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Sofia Greco</w:t>
      </w:r>
      <w:r>
        <w:rPr>
          <w:rFonts w:ascii="Segoe UI" w:hAnsi="Segoe UI" w:cs="Segoe UI"/>
          <w:color w:val="374151"/>
          <w:sz w:val="19"/>
          <w:szCs w:val="19"/>
        </w:rPr>
        <w:t xml:space="preserve"> Comunicatrice persuasiva. Discorsi coinvolgenti e chiari. Trasmette competenza con sicurezza e passione.</w:t>
      </w:r>
    </w:p>
    <w:p w:rsidR="00097D46" w:rsidRDefault="00097D46" w:rsidP="00097D46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  <w:sz w:val="19"/>
          <w:szCs w:val="19"/>
        </w:rPr>
      </w:pPr>
      <w:r>
        <w:rPr>
          <w:rStyle w:val="Enfasigrassetto"/>
          <w:rFonts w:ascii="Segoe UI" w:hAnsi="Segoe UI" w:cs="Segoe UI"/>
          <w:color w:val="374151"/>
          <w:sz w:val="19"/>
          <w:szCs w:val="19"/>
          <w:bdr w:val="single" w:sz="2" w:space="0" w:color="D9D9E3" w:frame="1"/>
        </w:rPr>
        <w:t>Leonardo Moretti</w:t>
      </w:r>
      <w:r>
        <w:rPr>
          <w:rFonts w:ascii="Segoe UI" w:hAnsi="Segoe UI" w:cs="Segoe UI"/>
          <w:color w:val="374151"/>
          <w:sz w:val="19"/>
          <w:szCs w:val="19"/>
        </w:rPr>
        <w:t xml:space="preserve"> Migliorato contatto visivo e fluidità. Maggiore coinvolgimento con il pubblico. Continua crescita nella trasmissione di competenza.</w:t>
      </w:r>
    </w:p>
    <w:p w:rsidR="00307CCC" w:rsidRDefault="00307CCC"/>
    <w:sectPr w:rsidR="00307CCC" w:rsidSect="00307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0732"/>
    <w:multiLevelType w:val="multilevel"/>
    <w:tmpl w:val="7BC6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097D46"/>
    <w:rsid w:val="00097D46"/>
    <w:rsid w:val="000A1DFA"/>
    <w:rsid w:val="0030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CC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97D46"/>
    <w:rPr>
      <w:b/>
      <w:bCs/>
    </w:rPr>
  </w:style>
  <w:style w:type="character" w:styleId="Enfasicorsivo">
    <w:name w:val="Emphasis"/>
    <w:basedOn w:val="Carpredefinitoparagrafo"/>
    <w:uiPriority w:val="20"/>
    <w:qFormat/>
    <w:rsid w:val="00097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2023-08-30T13:03:00Z</dcterms:created>
  <dcterms:modified xsi:type="dcterms:W3CDTF">2023-08-30T13:03:00Z</dcterms:modified>
</cp:coreProperties>
</file>